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58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1E543A" w:rsidRDefault="00EA690B" w:rsidP="001E5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Definir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1E543A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se necesita</w:t>
            </w:r>
          </w:p>
        </w:tc>
        <w:tc>
          <w:tcPr>
            <w:tcW w:w="2688" w:type="dxa"/>
            <w:gridSpan w:val="2"/>
          </w:tcPr>
          <w:p w:rsidR="00EA690B" w:rsidRPr="001E543A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Precisar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la información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requerida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fin de orientar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acotar la búsqueda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en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digital.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Buscar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acceder a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Generar y/o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aplicar una estrategia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búsqueda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localizar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 en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ambiente digital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Evaluar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seleccionar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Elegir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una o más fuentes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de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contenidos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 en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 criterios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pertinencia,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confiabilidad y</w:t>
            </w:r>
          </w:p>
          <w:p w:rsidR="00EA690B" w:rsidRPr="00D0069E" w:rsidRDefault="00EA690B" w:rsidP="006A402A">
            <w:pPr>
              <w:jc w:val="both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Validez.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Pr="00D0069E" w:rsidRDefault="00EA690B" w:rsidP="006A4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0069E">
              <w:rPr>
                <w:rFonts w:ascii="Arial" w:hAnsi="Arial" w:cs="Arial"/>
                <w:sz w:val="20"/>
                <w:szCs w:val="20"/>
              </w:rPr>
              <w:t>base</w:t>
            </w:r>
            <w:proofErr w:type="gramEnd"/>
            <w:r w:rsidRPr="00D0069E">
              <w:rPr>
                <w:rFonts w:ascii="Arial" w:hAnsi="Arial" w:cs="Arial"/>
                <w:sz w:val="20"/>
                <w:szCs w:val="20"/>
              </w:rPr>
              <w:t xml:space="preserve"> a esquemas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lastRenderedPageBreak/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EA690B" w:rsidRPr="00B13140" w:rsidRDefault="00EA690B" w:rsidP="00E9640B">
            <w:pPr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destacar la 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un 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2.2. COLABORACIÓN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lastRenderedPageBreak/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lastRenderedPageBreak/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 xml:space="preserve">y riesgos propios del ambiente digital y aplicar </w:t>
            </w:r>
            <w:r w:rsidRPr="0062459D">
              <w:rPr>
                <w:rFonts w:ascii="Arial" w:hAnsi="Arial" w:cs="Arial"/>
                <w:sz w:val="20"/>
                <w:szCs w:val="20"/>
              </w:rPr>
              <w:lastRenderedPageBreak/>
              <w:t>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É</w:t>
            </w:r>
            <w:r w:rsidRPr="006B61AD">
              <w:rPr>
                <w:rFonts w:ascii="Arial" w:hAnsi="Arial" w:cs="Arial"/>
                <w:sz w:val="24"/>
                <w:szCs w:val="24"/>
              </w:rPr>
              <w:t>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Reconocer dilemas</w:t>
            </w:r>
            <w:r w:rsidR="00C41D36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éticos y consecuencias legales de no respetar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la creación de otros y aplicar prácticas de respeto a la propiedad intelectual en el uso de recursos de información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2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6B61AD">
              <w:rPr>
                <w:rFonts w:ascii="Arial" w:hAnsi="Arial" w:cs="Arial"/>
                <w:sz w:val="24"/>
                <w:szCs w:val="24"/>
              </w:rPr>
              <w:t>3.2. TIC Y SOCIEDAD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 xml:space="preserve">en los </w:t>
            </w:r>
            <w:r w:rsidRPr="00EA690B">
              <w:rPr>
                <w:rFonts w:ascii="Arial" w:hAnsi="Arial" w:cs="Arial"/>
                <w:sz w:val="20"/>
                <w:szCs w:val="20"/>
              </w:rPr>
              <w:lastRenderedPageBreak/>
              <w:t>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E85287"/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EA690B">
              <w:rPr>
                <w:rFonts w:ascii="Arial" w:hAnsi="Arial" w:cs="Arial"/>
                <w:sz w:val="24"/>
                <w:szCs w:val="24"/>
              </w:rPr>
              <w:t>4.1. CONOCIMIENTO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B55B4E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B55B4E">
              <w:rPr>
                <w:rFonts w:ascii="Arial" w:hAnsi="Arial" w:cs="Arial"/>
                <w:sz w:val="24"/>
                <w:szCs w:val="24"/>
              </w:rPr>
              <w:t>4.2. SABER OPERAR LAS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utilizando los sistemas de 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</w:tbl>
    <w:p w:rsidR="002D1705" w:rsidRDefault="002D1705"/>
    <w:sectPr w:rsidR="002D1705" w:rsidSect="00412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72" w:rsidRDefault="001C0E72" w:rsidP="00C41D36">
      <w:pPr>
        <w:spacing w:after="0" w:line="240" w:lineRule="auto"/>
      </w:pPr>
      <w:r>
        <w:separator/>
      </w:r>
    </w:p>
  </w:endnote>
  <w:endnote w:type="continuationSeparator" w:id="0">
    <w:p w:rsidR="001C0E72" w:rsidRDefault="001C0E72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D05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 w:rsidP="00C41D36">
    <w:pPr>
      <w:pStyle w:val="Piedepgina"/>
      <w:jc w:val="right"/>
    </w:pPr>
    <w:r w:rsidRPr="00C41D36">
      <w:rPr>
        <w:noProof/>
        <w:lang w:val="es-ES" w:eastAsia="es-ES"/>
      </w:rPr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D05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72" w:rsidRDefault="001C0E72" w:rsidP="00C41D36">
      <w:pPr>
        <w:spacing w:after="0" w:line="240" w:lineRule="auto"/>
      </w:pPr>
      <w:r>
        <w:separator/>
      </w:r>
    </w:p>
  </w:footnote>
  <w:footnote w:type="continuationSeparator" w:id="0">
    <w:p w:rsidR="001C0E72" w:rsidRDefault="001C0E72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D056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>
    <w:pPr>
      <w:pStyle w:val="Encabezado"/>
    </w:pPr>
    <w:r w:rsidRPr="00C41D36">
      <w:rPr>
        <w:noProof/>
        <w:lang w:val="es-ES" w:eastAsia="es-ES"/>
      </w:rPr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D05680">
      <w:t xml:space="preserve">                                                                      </w:t>
    </w:r>
    <w:r>
      <w:t xml:space="preserve"> </w:t>
    </w:r>
    <w:r w:rsidR="00D05680" w:rsidRPr="002969E2">
      <w:rPr>
        <w:rStyle w:val="Ttulo1Car"/>
      </w:rPr>
      <w:t>MITZILA A DE AVILÉS</w:t>
    </w:r>
    <w:r w:rsidRPr="002969E2">
      <w:rPr>
        <w:rStyle w:val="Ttulo1Car"/>
      </w:rPr>
      <w:t xml:space="preserve">                                                                                                                                                                                  </w:t>
    </w:r>
    <w:r w:rsidRPr="00C41D36">
      <w:rPr>
        <w:noProof/>
        <w:lang w:val="es-ES" w:eastAsia="es-ES"/>
      </w:rPr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D056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9"/>
    <w:rsid w:val="00057D96"/>
    <w:rsid w:val="001307A9"/>
    <w:rsid w:val="001C0E72"/>
    <w:rsid w:val="001E543A"/>
    <w:rsid w:val="002969E2"/>
    <w:rsid w:val="002D1705"/>
    <w:rsid w:val="00383E08"/>
    <w:rsid w:val="00391011"/>
    <w:rsid w:val="00402A6C"/>
    <w:rsid w:val="004109A6"/>
    <w:rsid w:val="004123D9"/>
    <w:rsid w:val="00450142"/>
    <w:rsid w:val="004921B5"/>
    <w:rsid w:val="004E2326"/>
    <w:rsid w:val="005544DD"/>
    <w:rsid w:val="005A5820"/>
    <w:rsid w:val="005E0B93"/>
    <w:rsid w:val="00610163"/>
    <w:rsid w:val="0062459D"/>
    <w:rsid w:val="006272E1"/>
    <w:rsid w:val="00671A31"/>
    <w:rsid w:val="00696B69"/>
    <w:rsid w:val="006A402A"/>
    <w:rsid w:val="006B61AD"/>
    <w:rsid w:val="0073499F"/>
    <w:rsid w:val="007C7D23"/>
    <w:rsid w:val="007E1AAE"/>
    <w:rsid w:val="0082137D"/>
    <w:rsid w:val="008746B3"/>
    <w:rsid w:val="008775F4"/>
    <w:rsid w:val="008B6AB3"/>
    <w:rsid w:val="008F516E"/>
    <w:rsid w:val="00922077"/>
    <w:rsid w:val="009B394F"/>
    <w:rsid w:val="00A00EC6"/>
    <w:rsid w:val="00A02BAE"/>
    <w:rsid w:val="00A42C9F"/>
    <w:rsid w:val="00AD16E0"/>
    <w:rsid w:val="00AE1D97"/>
    <w:rsid w:val="00AF2F63"/>
    <w:rsid w:val="00B13140"/>
    <w:rsid w:val="00B355FC"/>
    <w:rsid w:val="00B41F88"/>
    <w:rsid w:val="00B55B4E"/>
    <w:rsid w:val="00BE3B64"/>
    <w:rsid w:val="00C41D36"/>
    <w:rsid w:val="00C434D2"/>
    <w:rsid w:val="00CD517E"/>
    <w:rsid w:val="00D0069E"/>
    <w:rsid w:val="00D05680"/>
    <w:rsid w:val="00D167C7"/>
    <w:rsid w:val="00E84E7A"/>
    <w:rsid w:val="00E85287"/>
    <w:rsid w:val="00E9640B"/>
    <w:rsid w:val="00EA5FCB"/>
    <w:rsid w:val="00EA690B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paragraph" w:styleId="Ttulo1">
    <w:name w:val="heading 1"/>
    <w:basedOn w:val="Normal"/>
    <w:next w:val="Normal"/>
    <w:link w:val="Ttulo1Car"/>
    <w:uiPriority w:val="9"/>
    <w:qFormat/>
    <w:rsid w:val="00296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D36"/>
  </w:style>
  <w:style w:type="paragraph" w:styleId="Piedepgina">
    <w:name w:val="footer"/>
    <w:basedOn w:val="Normal"/>
    <w:link w:val="PiedepginaCar"/>
    <w:uiPriority w:val="99"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96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paragraph" w:styleId="Ttulo1">
    <w:name w:val="heading 1"/>
    <w:basedOn w:val="Normal"/>
    <w:next w:val="Normal"/>
    <w:link w:val="Ttulo1Car"/>
    <w:uiPriority w:val="9"/>
    <w:qFormat/>
    <w:rsid w:val="00296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D36"/>
  </w:style>
  <w:style w:type="paragraph" w:styleId="Piedepgina">
    <w:name w:val="footer"/>
    <w:basedOn w:val="Normal"/>
    <w:link w:val="PiedepginaCar"/>
    <w:uiPriority w:val="99"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96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90283D-5DC9-4AC3-9E56-556D63B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me</cp:lastModifiedBy>
  <cp:revision>4</cp:revision>
  <dcterms:created xsi:type="dcterms:W3CDTF">2013-10-14T01:08:00Z</dcterms:created>
  <dcterms:modified xsi:type="dcterms:W3CDTF">2013-11-14T16:18:00Z</dcterms:modified>
</cp:coreProperties>
</file>